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9A70A" w14:textId="7B6ED013" w:rsidR="008B6470" w:rsidRDefault="008B6470" w:rsidP="006B2011">
      <w:pPr>
        <w:rPr>
          <w:rFonts w:ascii="Arial" w:hAnsi="Arial" w:cs="Arial"/>
        </w:rPr>
      </w:pPr>
      <w:r>
        <w:rPr>
          <w:rFonts w:ascii="Arial" w:hAnsi="Arial" w:cs="Arial"/>
        </w:rPr>
        <w:t>(Approx. 604 words)</w:t>
      </w:r>
    </w:p>
    <w:p w14:paraId="5C48658F" w14:textId="77777777" w:rsidR="008B6470" w:rsidRDefault="008B6470" w:rsidP="006B2011">
      <w:pPr>
        <w:rPr>
          <w:rFonts w:ascii="Arial" w:hAnsi="Arial" w:cs="Arial"/>
        </w:rPr>
      </w:pPr>
    </w:p>
    <w:p w14:paraId="2B37F635" w14:textId="511DDD35" w:rsidR="00821BBC" w:rsidRDefault="008B6470" w:rsidP="006B2011">
      <w:pPr>
        <w:rPr>
          <w:rFonts w:ascii="Arial" w:hAnsi="Arial" w:cs="Arial"/>
        </w:rPr>
      </w:pPr>
      <w:r w:rsidRPr="006B2011">
        <w:rPr>
          <w:rFonts w:ascii="Arial" w:hAnsi="Arial" w:cs="Arial"/>
        </w:rPr>
        <w:t>Hyperlinks Are Cool</w:t>
      </w:r>
    </w:p>
    <w:p w14:paraId="4A52CF4A" w14:textId="77777777" w:rsidR="006B2011" w:rsidRDefault="006B2011" w:rsidP="006B2011">
      <w:pPr>
        <w:rPr>
          <w:rFonts w:ascii="Arial" w:hAnsi="Arial" w:cs="Arial"/>
        </w:rPr>
      </w:pPr>
      <w:r>
        <w:rPr>
          <w:rFonts w:ascii="Arial" w:hAnsi="Arial" w:cs="Arial"/>
        </w:rPr>
        <w:t>By Jim Cerny, Help Desk Host, The Saratoga Users Group</w:t>
      </w:r>
    </w:p>
    <w:p w14:paraId="65E71C3A" w14:textId="3B855A13" w:rsidR="006B2011" w:rsidRDefault="006B2011" w:rsidP="006B2011">
      <w:pPr>
        <w:rPr>
          <w:rFonts w:ascii="Arial" w:hAnsi="Arial" w:cs="Arial"/>
        </w:rPr>
      </w:pPr>
      <w:r>
        <w:rPr>
          <w:rFonts w:ascii="Arial" w:hAnsi="Arial" w:cs="Arial"/>
        </w:rPr>
        <w:t>September 2020 STUG Monitor</w:t>
      </w:r>
    </w:p>
    <w:p w14:paraId="6E32CECF" w14:textId="77777777" w:rsidR="006B2011" w:rsidRPr="008B4AA0" w:rsidRDefault="006B2011" w:rsidP="006B2011">
      <w:pPr>
        <w:rPr>
          <w:rFonts w:ascii="Arial" w:hAnsi="Arial" w:cs="Arial"/>
        </w:rPr>
      </w:pPr>
      <w:r>
        <w:rPr>
          <w:rFonts w:ascii="Arial" w:hAnsi="Arial" w:cs="Arial"/>
        </w:rPr>
        <w:t>www.thestug.org</w:t>
      </w:r>
    </w:p>
    <w:p w14:paraId="2E34D110" w14:textId="77777777" w:rsidR="006B2011" w:rsidRDefault="006B2011" w:rsidP="006B2011">
      <w:pPr>
        <w:rPr>
          <w:rFonts w:ascii="Arial" w:hAnsi="Arial" w:cs="Arial"/>
        </w:rPr>
      </w:pPr>
      <w:r w:rsidRPr="00C41C3C">
        <w:rPr>
          <w:rFonts w:ascii="Arial" w:hAnsi="Arial" w:cs="Arial"/>
        </w:rPr>
        <w:t>jimcerny123</w:t>
      </w:r>
      <w:r>
        <w:rPr>
          <w:rFonts w:ascii="Arial" w:hAnsi="Arial" w:cs="Arial"/>
        </w:rPr>
        <w:t xml:space="preserve"> (at) </w:t>
      </w:r>
      <w:r w:rsidRPr="00C41C3C">
        <w:rPr>
          <w:rFonts w:ascii="Arial" w:hAnsi="Arial" w:cs="Arial"/>
        </w:rPr>
        <w:t>gmail.com</w:t>
      </w:r>
    </w:p>
    <w:p w14:paraId="6264A675" w14:textId="77777777" w:rsidR="006B2011" w:rsidRPr="006B2011" w:rsidRDefault="006B2011" w:rsidP="006B2011">
      <w:pPr>
        <w:rPr>
          <w:rFonts w:ascii="Arial" w:hAnsi="Arial" w:cs="Arial"/>
        </w:rPr>
      </w:pPr>
    </w:p>
    <w:p w14:paraId="4F62C581" w14:textId="6C03438C" w:rsidR="00CA35DE" w:rsidRPr="006B2011" w:rsidRDefault="00844FA7" w:rsidP="006B2011">
      <w:pPr>
        <w:rPr>
          <w:rFonts w:ascii="Arial" w:hAnsi="Arial" w:cs="Arial"/>
        </w:rPr>
      </w:pPr>
      <w:r w:rsidRPr="006B2011">
        <w:rPr>
          <w:rFonts w:ascii="Arial" w:hAnsi="Arial" w:cs="Arial"/>
        </w:rPr>
        <w:t xml:space="preserve">One of the really fun and easy things technology has brought us </w:t>
      </w:r>
      <w:r w:rsidR="008B6470">
        <w:rPr>
          <w:rFonts w:ascii="Arial" w:hAnsi="Arial" w:cs="Arial"/>
        </w:rPr>
        <w:t>is</w:t>
      </w:r>
      <w:r w:rsidRPr="006B2011">
        <w:rPr>
          <w:rFonts w:ascii="Arial" w:hAnsi="Arial" w:cs="Arial"/>
        </w:rPr>
        <w:t xml:space="preserve"> hyperlinks</w:t>
      </w:r>
      <w:r w:rsidR="006B2011">
        <w:rPr>
          <w:rFonts w:ascii="Arial" w:hAnsi="Arial" w:cs="Arial"/>
        </w:rPr>
        <w:t xml:space="preserve">. </w:t>
      </w:r>
      <w:r w:rsidRPr="006B2011">
        <w:rPr>
          <w:rFonts w:ascii="Arial" w:hAnsi="Arial" w:cs="Arial"/>
        </w:rPr>
        <w:t>You probably use them all the time and don’t even realize how cool they really are</w:t>
      </w:r>
      <w:r w:rsidR="006B2011">
        <w:rPr>
          <w:rFonts w:ascii="Arial" w:hAnsi="Arial" w:cs="Arial"/>
        </w:rPr>
        <w:t xml:space="preserve">. </w:t>
      </w:r>
      <w:r w:rsidRPr="006B2011">
        <w:rPr>
          <w:rFonts w:ascii="Arial" w:hAnsi="Arial" w:cs="Arial"/>
        </w:rPr>
        <w:t>Click on a hyperlink and PRESTO you are instantly somewhere else – tele-transported like Star Trek to another planet.</w:t>
      </w:r>
    </w:p>
    <w:p w14:paraId="1B3FCD6B" w14:textId="77777777" w:rsidR="00844FA7" w:rsidRPr="006B2011" w:rsidRDefault="00844FA7" w:rsidP="006B2011">
      <w:pPr>
        <w:rPr>
          <w:rFonts w:ascii="Arial" w:hAnsi="Arial" w:cs="Arial"/>
        </w:rPr>
      </w:pPr>
    </w:p>
    <w:p w14:paraId="79B83665" w14:textId="0580E253" w:rsidR="00844FA7" w:rsidRDefault="00844FA7" w:rsidP="006B2011">
      <w:pPr>
        <w:rPr>
          <w:rFonts w:ascii="Arial" w:hAnsi="Arial" w:cs="Arial"/>
        </w:rPr>
      </w:pPr>
      <w:r w:rsidRPr="006B2011">
        <w:rPr>
          <w:rFonts w:ascii="Arial" w:hAnsi="Arial" w:cs="Arial"/>
        </w:rPr>
        <w:t xml:space="preserve">You may know hyperlinks by other names such as “hotlinks”, </w:t>
      </w:r>
      <w:r w:rsidR="004275E0" w:rsidRPr="006B2011">
        <w:rPr>
          <w:rFonts w:ascii="Arial" w:hAnsi="Arial" w:cs="Arial"/>
        </w:rPr>
        <w:t>“hypertext”, or simply as a “link”</w:t>
      </w:r>
      <w:r w:rsidR="006B2011">
        <w:rPr>
          <w:rFonts w:ascii="Arial" w:hAnsi="Arial" w:cs="Arial"/>
        </w:rPr>
        <w:t xml:space="preserve">. </w:t>
      </w:r>
      <w:r w:rsidR="004275E0" w:rsidRPr="006B2011">
        <w:rPr>
          <w:rFonts w:ascii="Arial" w:hAnsi="Arial" w:cs="Arial"/>
        </w:rPr>
        <w:t xml:space="preserve">Most often a hyperlink text is in </w:t>
      </w:r>
      <w:r w:rsidR="004275E0" w:rsidRPr="006B2011">
        <w:rPr>
          <w:rFonts w:ascii="Arial" w:hAnsi="Arial" w:cs="Arial"/>
          <w:color w:val="0070C0"/>
          <w:u w:val="single"/>
        </w:rPr>
        <w:t>blue</w:t>
      </w:r>
      <w:r w:rsidR="004275E0" w:rsidRPr="006B2011">
        <w:rPr>
          <w:rFonts w:ascii="Arial" w:hAnsi="Arial" w:cs="Arial"/>
        </w:rPr>
        <w:t xml:space="preserve"> and underlined, but not always</w:t>
      </w:r>
      <w:r w:rsidR="006B2011">
        <w:rPr>
          <w:rFonts w:ascii="Arial" w:hAnsi="Arial" w:cs="Arial"/>
        </w:rPr>
        <w:t xml:space="preserve">. </w:t>
      </w:r>
      <w:r w:rsidR="004275E0" w:rsidRPr="006B2011">
        <w:rPr>
          <w:rFonts w:ascii="Arial" w:hAnsi="Arial" w:cs="Arial"/>
        </w:rPr>
        <w:t>Let’s see how they work when we are using our web browser (Firefox, Microsoft Edge, Safari, or whatever internet brows</w:t>
      </w:r>
      <w:r w:rsidR="00D81467" w:rsidRPr="006B2011">
        <w:rPr>
          <w:rFonts w:ascii="Arial" w:hAnsi="Arial" w:cs="Arial"/>
        </w:rPr>
        <w:t>er you use) to explore the internet</w:t>
      </w:r>
      <w:r w:rsidR="006B2011">
        <w:rPr>
          <w:rFonts w:ascii="Arial" w:hAnsi="Arial" w:cs="Arial"/>
        </w:rPr>
        <w:t xml:space="preserve">. </w:t>
      </w:r>
      <w:r w:rsidR="004275E0" w:rsidRPr="006B2011">
        <w:rPr>
          <w:rFonts w:ascii="Arial" w:hAnsi="Arial" w:cs="Arial"/>
        </w:rPr>
        <w:t>On almost every web page you will see some words underlined and in blue – if you click on them with your mouse (or touch them on a touchscreen) you will go to another web page</w:t>
      </w:r>
      <w:r w:rsidR="006B2011">
        <w:rPr>
          <w:rFonts w:ascii="Arial" w:hAnsi="Arial" w:cs="Arial"/>
        </w:rPr>
        <w:t xml:space="preserve">. </w:t>
      </w:r>
      <w:r w:rsidR="00D81467" w:rsidRPr="006B2011">
        <w:rPr>
          <w:rFonts w:ascii="Arial" w:hAnsi="Arial" w:cs="Arial"/>
        </w:rPr>
        <w:t>(The web page address will change in the address bar at the top of your web browser window)</w:t>
      </w:r>
      <w:r w:rsidR="006B2011">
        <w:rPr>
          <w:rFonts w:ascii="Arial" w:hAnsi="Arial" w:cs="Arial"/>
        </w:rPr>
        <w:t xml:space="preserve">. </w:t>
      </w:r>
      <w:r w:rsidR="00D81467" w:rsidRPr="006B2011">
        <w:rPr>
          <w:rFonts w:ascii="Arial" w:hAnsi="Arial" w:cs="Arial"/>
        </w:rPr>
        <w:t xml:space="preserve">This is </w:t>
      </w:r>
      <w:proofErr w:type="gramStart"/>
      <w:r w:rsidR="008B6470" w:rsidRPr="006B2011">
        <w:rPr>
          <w:rFonts w:ascii="Arial" w:hAnsi="Arial" w:cs="Arial"/>
        </w:rPr>
        <w:t>real</w:t>
      </w:r>
      <w:proofErr w:type="gramEnd"/>
      <w:r w:rsidR="00D81467" w:rsidRPr="006B2011">
        <w:rPr>
          <w:rFonts w:ascii="Arial" w:hAnsi="Arial" w:cs="Arial"/>
        </w:rPr>
        <w:t xml:space="preserve"> magic</w:t>
      </w:r>
      <w:r w:rsidR="006B2011">
        <w:rPr>
          <w:rFonts w:ascii="Arial" w:hAnsi="Arial" w:cs="Arial"/>
        </w:rPr>
        <w:t xml:space="preserve">. </w:t>
      </w:r>
      <w:r w:rsidR="00D81467" w:rsidRPr="006B2011">
        <w:rPr>
          <w:rFonts w:ascii="Arial" w:hAnsi="Arial" w:cs="Arial"/>
        </w:rPr>
        <w:t>The people who have created that first web page put in a hyperlink that will take you someplace else</w:t>
      </w:r>
      <w:r w:rsidR="006B2011">
        <w:rPr>
          <w:rFonts w:ascii="Arial" w:hAnsi="Arial" w:cs="Arial"/>
        </w:rPr>
        <w:t xml:space="preserve">. </w:t>
      </w:r>
      <w:r w:rsidR="00D81467" w:rsidRPr="006B2011">
        <w:rPr>
          <w:rFonts w:ascii="Arial" w:hAnsi="Arial" w:cs="Arial"/>
        </w:rPr>
        <w:t>On your web browser, if you click on the backward arrow at the top you will return to the previous web page where you started</w:t>
      </w:r>
      <w:r w:rsidR="006B2011">
        <w:rPr>
          <w:rFonts w:ascii="Arial" w:hAnsi="Arial" w:cs="Arial"/>
        </w:rPr>
        <w:t xml:space="preserve">. </w:t>
      </w:r>
      <w:r w:rsidR="00D81467" w:rsidRPr="006B2011">
        <w:rPr>
          <w:rFonts w:ascii="Arial" w:hAnsi="Arial" w:cs="Arial"/>
        </w:rPr>
        <w:t>As you explore the web you are creating a “chain” of web pages you have viewed in this session one web-page link after another</w:t>
      </w:r>
      <w:r w:rsidR="006B2011">
        <w:rPr>
          <w:rFonts w:ascii="Arial" w:hAnsi="Arial" w:cs="Arial"/>
        </w:rPr>
        <w:t xml:space="preserve">. </w:t>
      </w:r>
      <w:r w:rsidR="00D81467" w:rsidRPr="006B2011">
        <w:rPr>
          <w:rFonts w:ascii="Arial" w:hAnsi="Arial" w:cs="Arial"/>
        </w:rPr>
        <w:t>You can go backward or forwards along this chain by clicking the left or right arrows at the top.</w:t>
      </w:r>
    </w:p>
    <w:p w14:paraId="7DFD5BCA" w14:textId="77777777" w:rsidR="006B2011" w:rsidRPr="006B2011" w:rsidRDefault="006B2011" w:rsidP="006B2011">
      <w:pPr>
        <w:rPr>
          <w:rFonts w:ascii="Arial" w:hAnsi="Arial" w:cs="Arial"/>
        </w:rPr>
      </w:pPr>
    </w:p>
    <w:p w14:paraId="2B0BA732" w14:textId="77777777" w:rsidR="00D81467" w:rsidRPr="006B2011" w:rsidRDefault="00D81467" w:rsidP="006B2011">
      <w:pPr>
        <w:rPr>
          <w:rFonts w:ascii="Arial" w:hAnsi="Arial" w:cs="Arial"/>
        </w:rPr>
      </w:pPr>
      <w:r w:rsidRPr="006B2011">
        <w:rPr>
          <w:rFonts w:ascii="Arial" w:hAnsi="Arial" w:cs="Arial"/>
        </w:rPr>
        <w:t>Here are some helpful things about hyperlinks:</w:t>
      </w:r>
    </w:p>
    <w:p w14:paraId="7919EF38" w14:textId="7BB73FE7" w:rsidR="00D81467" w:rsidRDefault="00D81467" w:rsidP="006B2011">
      <w:pPr>
        <w:rPr>
          <w:rFonts w:ascii="Arial" w:hAnsi="Arial" w:cs="Arial"/>
        </w:rPr>
      </w:pPr>
      <w:r w:rsidRPr="006B2011">
        <w:rPr>
          <w:rFonts w:ascii="Arial" w:hAnsi="Arial" w:cs="Arial"/>
        </w:rPr>
        <w:t>A hyperlink can be text, an icon, or a photo</w:t>
      </w:r>
      <w:r w:rsidR="006B2011">
        <w:rPr>
          <w:rFonts w:ascii="Arial" w:hAnsi="Arial" w:cs="Arial"/>
        </w:rPr>
        <w:t xml:space="preserve">. </w:t>
      </w:r>
      <w:r w:rsidRPr="006B2011">
        <w:rPr>
          <w:rFonts w:ascii="Arial" w:hAnsi="Arial" w:cs="Arial"/>
        </w:rPr>
        <w:t>It can be indicated as a link by a different color (such as blue), underline, highlight, or by nothing at all</w:t>
      </w:r>
      <w:r w:rsidR="006B2011">
        <w:rPr>
          <w:rFonts w:ascii="Arial" w:hAnsi="Arial" w:cs="Arial"/>
        </w:rPr>
        <w:t xml:space="preserve">. </w:t>
      </w:r>
      <w:r w:rsidRPr="006B2011">
        <w:rPr>
          <w:rFonts w:ascii="Arial" w:hAnsi="Arial" w:cs="Arial"/>
        </w:rPr>
        <w:t xml:space="preserve">If you “hover” your mouse over a hyperlink without clicking on it, it may change color or </w:t>
      </w:r>
      <w:r w:rsidR="00A41B99" w:rsidRPr="006B2011">
        <w:rPr>
          <w:rFonts w:ascii="Arial" w:hAnsi="Arial" w:cs="Arial"/>
        </w:rPr>
        <w:t xml:space="preserve">be </w:t>
      </w:r>
      <w:r w:rsidRPr="006B2011">
        <w:rPr>
          <w:rFonts w:ascii="Arial" w:hAnsi="Arial" w:cs="Arial"/>
        </w:rPr>
        <w:t>highlight</w:t>
      </w:r>
      <w:r w:rsidR="00A41B99" w:rsidRPr="006B2011">
        <w:rPr>
          <w:rFonts w:ascii="Arial" w:hAnsi="Arial" w:cs="Arial"/>
        </w:rPr>
        <w:t>ed</w:t>
      </w:r>
      <w:r w:rsidR="008F7ECE" w:rsidRPr="006B2011">
        <w:rPr>
          <w:rFonts w:ascii="Arial" w:hAnsi="Arial" w:cs="Arial"/>
        </w:rPr>
        <w:t>, and your mouse pointer may change to a hand</w:t>
      </w:r>
      <w:r w:rsidRPr="006B2011">
        <w:rPr>
          <w:rFonts w:ascii="Arial" w:hAnsi="Arial" w:cs="Arial"/>
        </w:rPr>
        <w:t>.</w:t>
      </w:r>
    </w:p>
    <w:p w14:paraId="401B73EF" w14:textId="77777777" w:rsidR="006B2011" w:rsidRPr="006B2011" w:rsidRDefault="006B2011" w:rsidP="006B2011">
      <w:pPr>
        <w:rPr>
          <w:rFonts w:ascii="Arial" w:hAnsi="Arial" w:cs="Arial"/>
        </w:rPr>
      </w:pPr>
    </w:p>
    <w:p w14:paraId="72FB312D" w14:textId="26D06A2E" w:rsidR="00D81467" w:rsidRDefault="00D81467" w:rsidP="006B2011">
      <w:pPr>
        <w:rPr>
          <w:rFonts w:ascii="Arial" w:hAnsi="Arial" w:cs="Arial"/>
        </w:rPr>
      </w:pPr>
      <w:r w:rsidRPr="006B2011">
        <w:rPr>
          <w:rFonts w:ascii="Arial" w:hAnsi="Arial" w:cs="Arial"/>
        </w:rPr>
        <w:t>Hyperlinks are used to instantly take you to another web page but they also have many other uses</w:t>
      </w:r>
      <w:r w:rsidR="006B2011">
        <w:rPr>
          <w:rFonts w:ascii="Arial" w:hAnsi="Arial" w:cs="Arial"/>
        </w:rPr>
        <w:t xml:space="preserve">. </w:t>
      </w:r>
      <w:r w:rsidRPr="006B2011">
        <w:rPr>
          <w:rFonts w:ascii="Arial" w:hAnsi="Arial" w:cs="Arial"/>
        </w:rPr>
        <w:t>They can, for example, take you to a different place on the same web page, document, or spreadsheet</w:t>
      </w:r>
      <w:r w:rsidR="006B2011">
        <w:rPr>
          <w:rFonts w:ascii="Arial" w:hAnsi="Arial" w:cs="Arial"/>
        </w:rPr>
        <w:t xml:space="preserve">. </w:t>
      </w:r>
      <w:r w:rsidRPr="006B2011">
        <w:rPr>
          <w:rFonts w:ascii="Arial" w:hAnsi="Arial" w:cs="Arial"/>
        </w:rPr>
        <w:t>Or they may</w:t>
      </w:r>
      <w:r w:rsidR="001F7BA9" w:rsidRPr="006B2011">
        <w:rPr>
          <w:rFonts w:ascii="Arial" w:hAnsi="Arial" w:cs="Arial"/>
        </w:rPr>
        <w:t xml:space="preserve"> just</w:t>
      </w:r>
      <w:r w:rsidRPr="006B2011">
        <w:rPr>
          <w:rFonts w:ascii="Arial" w:hAnsi="Arial" w:cs="Arial"/>
        </w:rPr>
        <w:t xml:space="preserve"> open a small box or window on your screen</w:t>
      </w:r>
      <w:r w:rsidR="008F7ECE" w:rsidRPr="006B2011">
        <w:rPr>
          <w:rFonts w:ascii="Arial" w:hAnsi="Arial" w:cs="Arial"/>
        </w:rPr>
        <w:t>, such as when using menus</w:t>
      </w:r>
      <w:r w:rsidR="006B2011">
        <w:rPr>
          <w:rFonts w:ascii="Arial" w:hAnsi="Arial" w:cs="Arial"/>
        </w:rPr>
        <w:t xml:space="preserve">. </w:t>
      </w:r>
      <w:r w:rsidR="00A41B99" w:rsidRPr="006B2011">
        <w:rPr>
          <w:rFonts w:ascii="Arial" w:hAnsi="Arial" w:cs="Arial"/>
        </w:rPr>
        <w:t>It is up to the person who created the web page to put in any hyperlinks and to determine what happens when you click on them</w:t>
      </w:r>
      <w:r w:rsidR="006B2011">
        <w:rPr>
          <w:rFonts w:ascii="Arial" w:hAnsi="Arial" w:cs="Arial"/>
        </w:rPr>
        <w:t xml:space="preserve">. </w:t>
      </w:r>
      <w:r w:rsidR="001F7BA9" w:rsidRPr="006B2011">
        <w:rPr>
          <w:rFonts w:ascii="Arial" w:hAnsi="Arial" w:cs="Arial"/>
        </w:rPr>
        <w:t>Almost anything is possible.</w:t>
      </w:r>
    </w:p>
    <w:p w14:paraId="1A7BE455" w14:textId="77777777" w:rsidR="006B2011" w:rsidRPr="006B2011" w:rsidRDefault="006B2011" w:rsidP="006B2011">
      <w:pPr>
        <w:rPr>
          <w:rFonts w:ascii="Arial" w:hAnsi="Arial" w:cs="Arial"/>
        </w:rPr>
      </w:pPr>
    </w:p>
    <w:p w14:paraId="299A72AD" w14:textId="4928A3C8" w:rsidR="00A41B99" w:rsidRDefault="00A41B99" w:rsidP="006B2011">
      <w:pPr>
        <w:rPr>
          <w:rFonts w:ascii="Arial" w:hAnsi="Arial" w:cs="Arial"/>
        </w:rPr>
      </w:pPr>
      <w:r w:rsidRPr="006B2011">
        <w:rPr>
          <w:rFonts w:ascii="Arial" w:hAnsi="Arial" w:cs="Arial"/>
        </w:rPr>
        <w:t>Sometimes clicking on a hyperlink will create a new “tab” on your web browser and keep your previous web page on a previous “tab</w:t>
      </w:r>
      <w:r w:rsidR="006B2011">
        <w:rPr>
          <w:rFonts w:ascii="Arial" w:hAnsi="Arial" w:cs="Arial"/>
        </w:rPr>
        <w:t>.</w:t>
      </w:r>
      <w:r w:rsidRPr="006B2011">
        <w:rPr>
          <w:rFonts w:ascii="Arial" w:hAnsi="Arial" w:cs="Arial"/>
        </w:rPr>
        <w:t>”</w:t>
      </w:r>
      <w:r w:rsidR="008B6470">
        <w:rPr>
          <w:rFonts w:ascii="Arial" w:hAnsi="Arial" w:cs="Arial"/>
        </w:rPr>
        <w:t xml:space="preserve"> </w:t>
      </w:r>
      <w:r w:rsidRPr="006B2011">
        <w:rPr>
          <w:rFonts w:ascii="Arial" w:hAnsi="Arial" w:cs="Arial"/>
        </w:rPr>
        <w:t>Each “tab” may have its own chain of web pages you have visited.</w:t>
      </w:r>
    </w:p>
    <w:p w14:paraId="17DA3103" w14:textId="77777777" w:rsidR="006B2011" w:rsidRPr="006B2011" w:rsidRDefault="006B2011" w:rsidP="006B2011">
      <w:pPr>
        <w:rPr>
          <w:rFonts w:ascii="Arial" w:hAnsi="Arial" w:cs="Arial"/>
        </w:rPr>
      </w:pPr>
    </w:p>
    <w:p w14:paraId="252E1CE8" w14:textId="371FF9E9" w:rsidR="001F7BA9" w:rsidRPr="006B2011" w:rsidRDefault="00A41B99" w:rsidP="006B2011">
      <w:pPr>
        <w:rPr>
          <w:rFonts w:ascii="Arial" w:hAnsi="Arial" w:cs="Arial"/>
        </w:rPr>
      </w:pPr>
      <w:r w:rsidRPr="006B2011">
        <w:rPr>
          <w:rFonts w:ascii="Arial" w:hAnsi="Arial" w:cs="Arial"/>
        </w:rPr>
        <w:lastRenderedPageBreak/>
        <w:t>Yes, you can create your own “hyperlinks” in your documents or spreadsheets</w:t>
      </w:r>
      <w:r w:rsidR="006B2011">
        <w:rPr>
          <w:rFonts w:ascii="Arial" w:hAnsi="Arial" w:cs="Arial"/>
        </w:rPr>
        <w:t xml:space="preserve">. </w:t>
      </w:r>
      <w:r w:rsidRPr="006B2011">
        <w:rPr>
          <w:rFonts w:ascii="Arial" w:hAnsi="Arial" w:cs="Arial"/>
        </w:rPr>
        <w:t>Ask Google how to do this and watch some good videos on how to do it</w:t>
      </w:r>
      <w:r w:rsidR="006B2011">
        <w:rPr>
          <w:rFonts w:ascii="Arial" w:hAnsi="Arial" w:cs="Arial"/>
        </w:rPr>
        <w:t xml:space="preserve">. </w:t>
      </w:r>
      <w:r w:rsidRPr="006B2011">
        <w:rPr>
          <w:rFonts w:ascii="Arial" w:hAnsi="Arial" w:cs="Arial"/>
        </w:rPr>
        <w:t>It is not difficult</w:t>
      </w:r>
      <w:r w:rsidR="006B2011">
        <w:rPr>
          <w:rFonts w:ascii="Arial" w:hAnsi="Arial" w:cs="Arial"/>
        </w:rPr>
        <w:t xml:space="preserve">. </w:t>
      </w:r>
      <w:r w:rsidRPr="006B2011">
        <w:rPr>
          <w:rFonts w:ascii="Arial" w:hAnsi="Arial" w:cs="Arial"/>
        </w:rPr>
        <w:t>It is, basically, assigning a web page address to a word or photo in your document.</w:t>
      </w:r>
    </w:p>
    <w:p w14:paraId="7517C3C0" w14:textId="181A02AA" w:rsidR="001F7BA9" w:rsidRPr="006B2011" w:rsidRDefault="001F7BA9" w:rsidP="006B2011">
      <w:pPr>
        <w:rPr>
          <w:rFonts w:ascii="Arial" w:hAnsi="Arial" w:cs="Arial"/>
        </w:rPr>
      </w:pPr>
      <w:r w:rsidRPr="006B2011">
        <w:rPr>
          <w:rFonts w:ascii="Arial" w:hAnsi="Arial" w:cs="Arial"/>
        </w:rPr>
        <w:t>If a web page (or any file such as a document or spreadsheet) contains hyperlinks and you COPY it, the hyperlinks will go with it</w:t>
      </w:r>
      <w:r w:rsidR="006B2011">
        <w:rPr>
          <w:rFonts w:ascii="Arial" w:hAnsi="Arial" w:cs="Arial"/>
        </w:rPr>
        <w:t xml:space="preserve">. </w:t>
      </w:r>
      <w:r w:rsidRPr="006B2011">
        <w:rPr>
          <w:rFonts w:ascii="Arial" w:hAnsi="Arial" w:cs="Arial"/>
        </w:rPr>
        <w:t>Sometimes you may get a text box asking if you want the active hyperlinks to be there or to copy “just the text” without any links</w:t>
      </w:r>
      <w:r w:rsidR="007156B2" w:rsidRPr="006B2011">
        <w:rPr>
          <w:rFonts w:ascii="Arial" w:hAnsi="Arial" w:cs="Arial"/>
        </w:rPr>
        <w:t xml:space="preserve"> associated with them</w:t>
      </w:r>
      <w:r w:rsidRPr="006B2011">
        <w:rPr>
          <w:rFonts w:ascii="Arial" w:hAnsi="Arial" w:cs="Arial"/>
        </w:rPr>
        <w:t>.</w:t>
      </w:r>
    </w:p>
    <w:p w14:paraId="2BBD83EE" w14:textId="77777777" w:rsidR="001F7BA9" w:rsidRPr="006B2011" w:rsidRDefault="001F7BA9" w:rsidP="006B2011">
      <w:pPr>
        <w:rPr>
          <w:rFonts w:ascii="Arial" w:hAnsi="Arial" w:cs="Arial"/>
        </w:rPr>
      </w:pPr>
    </w:p>
    <w:p w14:paraId="207AF996" w14:textId="790B2710" w:rsidR="001F7BA9" w:rsidRPr="006B2011" w:rsidRDefault="001F7BA9" w:rsidP="006B2011">
      <w:pPr>
        <w:rPr>
          <w:rFonts w:ascii="Arial" w:hAnsi="Arial" w:cs="Arial"/>
        </w:rPr>
      </w:pPr>
      <w:r w:rsidRPr="006B2011">
        <w:rPr>
          <w:rFonts w:ascii="Arial" w:hAnsi="Arial" w:cs="Arial"/>
        </w:rPr>
        <w:t>But most of the time we don’t care how hyperlinks work or who put them in there – we just explore all we want by just clicking on whatever strikes our fancy</w:t>
      </w:r>
      <w:r w:rsidR="006B2011">
        <w:rPr>
          <w:rFonts w:ascii="Arial" w:hAnsi="Arial" w:cs="Arial"/>
        </w:rPr>
        <w:t xml:space="preserve">. </w:t>
      </w:r>
      <w:r w:rsidR="008F7ECE" w:rsidRPr="006B2011">
        <w:rPr>
          <w:rFonts w:ascii="Arial" w:hAnsi="Arial" w:cs="Arial"/>
        </w:rPr>
        <w:t>Think of a hyperlink as a free ticket to someplace else! Enjoy your surfin’ safari, dude!</w:t>
      </w:r>
    </w:p>
    <w:p w14:paraId="28C5A4D8" w14:textId="77777777" w:rsidR="00A41B99" w:rsidRPr="006B2011" w:rsidRDefault="00A41B99" w:rsidP="006B2011">
      <w:pPr>
        <w:rPr>
          <w:rFonts w:ascii="Arial" w:hAnsi="Arial" w:cs="Arial"/>
        </w:rPr>
      </w:pPr>
    </w:p>
    <w:p w14:paraId="4E36FF83" w14:textId="77777777" w:rsidR="005E7744" w:rsidRPr="006B2011" w:rsidRDefault="005E7744" w:rsidP="006B2011">
      <w:pPr>
        <w:rPr>
          <w:rFonts w:ascii="Arial" w:hAnsi="Arial" w:cs="Arial"/>
        </w:rPr>
      </w:pPr>
    </w:p>
    <w:p w14:paraId="2EF52B78" w14:textId="77777777" w:rsidR="005E7744" w:rsidRPr="006B2011" w:rsidRDefault="005E7744" w:rsidP="006B2011">
      <w:pPr>
        <w:rPr>
          <w:rFonts w:ascii="Arial" w:hAnsi="Arial" w:cs="Arial"/>
        </w:rPr>
      </w:pPr>
      <w:r w:rsidRPr="006B2011">
        <w:rPr>
          <w:rFonts w:ascii="Arial" w:hAnsi="Arial" w:cs="Arial"/>
          <w:noProof/>
        </w:rPr>
        <w:drawing>
          <wp:inline distT="0" distB="0" distL="0" distR="0" wp14:anchorId="2AED224E" wp14:editId="6649CFCB">
            <wp:extent cx="2638425" cy="1733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yperlinks1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15D22" w14:textId="77777777" w:rsidR="005E7744" w:rsidRPr="006B2011" w:rsidRDefault="005E7744" w:rsidP="006B2011">
      <w:pPr>
        <w:rPr>
          <w:rFonts w:ascii="Arial" w:hAnsi="Arial" w:cs="Arial"/>
        </w:rPr>
      </w:pPr>
    </w:p>
    <w:p w14:paraId="79AEA037" w14:textId="77777777" w:rsidR="005E7744" w:rsidRPr="006B2011" w:rsidRDefault="005E7744" w:rsidP="006B2011">
      <w:pPr>
        <w:rPr>
          <w:rFonts w:ascii="Arial" w:hAnsi="Arial" w:cs="Arial"/>
        </w:rPr>
      </w:pPr>
      <w:r w:rsidRPr="006B2011">
        <w:rPr>
          <w:rFonts w:ascii="Arial" w:hAnsi="Arial" w:cs="Arial"/>
          <w:noProof/>
        </w:rPr>
        <w:drawing>
          <wp:inline distT="0" distB="0" distL="0" distR="0" wp14:anchorId="38B58732" wp14:editId="27106AF3">
            <wp:extent cx="2409825" cy="1895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yperlinks2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54708" w14:textId="77777777" w:rsidR="005E7744" w:rsidRPr="006B2011" w:rsidRDefault="005E7744" w:rsidP="006B2011">
      <w:pPr>
        <w:rPr>
          <w:rFonts w:ascii="Arial" w:hAnsi="Arial" w:cs="Arial"/>
        </w:rPr>
      </w:pPr>
    </w:p>
    <w:p w14:paraId="6BC2CADB" w14:textId="77777777" w:rsidR="005E7744" w:rsidRPr="006B2011" w:rsidRDefault="005E7744" w:rsidP="006B2011">
      <w:pPr>
        <w:rPr>
          <w:rFonts w:ascii="Arial" w:hAnsi="Arial" w:cs="Arial"/>
        </w:rPr>
      </w:pPr>
      <w:r w:rsidRPr="006B2011">
        <w:rPr>
          <w:rFonts w:ascii="Arial" w:hAnsi="Arial" w:cs="Arial"/>
          <w:noProof/>
        </w:rPr>
        <w:drawing>
          <wp:inline distT="0" distB="0" distL="0" distR="0" wp14:anchorId="3BE3A154" wp14:editId="26B0DE12">
            <wp:extent cx="2486025" cy="18383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yperlinks3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7744" w:rsidRPr="006B2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71B95" w14:textId="77777777" w:rsidR="000D3A82" w:rsidRDefault="000D3A82" w:rsidP="00821BBC">
      <w:r>
        <w:separator/>
      </w:r>
    </w:p>
  </w:endnote>
  <w:endnote w:type="continuationSeparator" w:id="0">
    <w:p w14:paraId="5E182A6C" w14:textId="77777777" w:rsidR="000D3A82" w:rsidRDefault="000D3A82" w:rsidP="0082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82DEF" w14:textId="77777777" w:rsidR="000D3A82" w:rsidRDefault="000D3A82" w:rsidP="00821BBC">
      <w:r>
        <w:separator/>
      </w:r>
    </w:p>
  </w:footnote>
  <w:footnote w:type="continuationSeparator" w:id="0">
    <w:p w14:paraId="177150E7" w14:textId="77777777" w:rsidR="000D3A82" w:rsidRDefault="000D3A82" w:rsidP="00821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MbY0NDAwNDOwNDNU0lEKTi0uzszPAykwqgUA1/nC6ywAAAA="/>
  </w:docVars>
  <w:rsids>
    <w:rsidRoot w:val="00821BBC"/>
    <w:rsid w:val="0002769B"/>
    <w:rsid w:val="00027E92"/>
    <w:rsid w:val="00055A57"/>
    <w:rsid w:val="000735B8"/>
    <w:rsid w:val="0008414D"/>
    <w:rsid w:val="000C1AE1"/>
    <w:rsid w:val="000D3A82"/>
    <w:rsid w:val="00111413"/>
    <w:rsid w:val="00191825"/>
    <w:rsid w:val="001F7550"/>
    <w:rsid w:val="001F7BA9"/>
    <w:rsid w:val="00220DE1"/>
    <w:rsid w:val="00255FE6"/>
    <w:rsid w:val="0026507A"/>
    <w:rsid w:val="002A373B"/>
    <w:rsid w:val="003027C2"/>
    <w:rsid w:val="00321ACE"/>
    <w:rsid w:val="003246E3"/>
    <w:rsid w:val="003A36D4"/>
    <w:rsid w:val="003A70CC"/>
    <w:rsid w:val="003E5387"/>
    <w:rsid w:val="003E57F7"/>
    <w:rsid w:val="003F3171"/>
    <w:rsid w:val="0041715E"/>
    <w:rsid w:val="004275E0"/>
    <w:rsid w:val="0043011F"/>
    <w:rsid w:val="00444C34"/>
    <w:rsid w:val="00445269"/>
    <w:rsid w:val="00475084"/>
    <w:rsid w:val="004877BA"/>
    <w:rsid w:val="00497F2D"/>
    <w:rsid w:val="004C583C"/>
    <w:rsid w:val="004C5B8F"/>
    <w:rsid w:val="0052616A"/>
    <w:rsid w:val="0056541C"/>
    <w:rsid w:val="005A7201"/>
    <w:rsid w:val="005C1A80"/>
    <w:rsid w:val="005C55B7"/>
    <w:rsid w:val="005E7744"/>
    <w:rsid w:val="006031D8"/>
    <w:rsid w:val="006169A4"/>
    <w:rsid w:val="00625AA0"/>
    <w:rsid w:val="00640C4D"/>
    <w:rsid w:val="006B2011"/>
    <w:rsid w:val="006D3F4E"/>
    <w:rsid w:val="006E3D27"/>
    <w:rsid w:val="007156B2"/>
    <w:rsid w:val="00793759"/>
    <w:rsid w:val="007A6FFF"/>
    <w:rsid w:val="00821BBC"/>
    <w:rsid w:val="00840EA0"/>
    <w:rsid w:val="00844DA1"/>
    <w:rsid w:val="00844FA7"/>
    <w:rsid w:val="008B6470"/>
    <w:rsid w:val="008C761A"/>
    <w:rsid w:val="008D1CBD"/>
    <w:rsid w:val="008E29AB"/>
    <w:rsid w:val="008F7ECE"/>
    <w:rsid w:val="009037DA"/>
    <w:rsid w:val="00942B3E"/>
    <w:rsid w:val="00981D8C"/>
    <w:rsid w:val="009824A8"/>
    <w:rsid w:val="00991382"/>
    <w:rsid w:val="009C5D94"/>
    <w:rsid w:val="00A04EE0"/>
    <w:rsid w:val="00A12CE6"/>
    <w:rsid w:val="00A174C6"/>
    <w:rsid w:val="00A41B99"/>
    <w:rsid w:val="00A44181"/>
    <w:rsid w:val="00A50781"/>
    <w:rsid w:val="00A76968"/>
    <w:rsid w:val="00AB5C54"/>
    <w:rsid w:val="00AC7319"/>
    <w:rsid w:val="00AE16B3"/>
    <w:rsid w:val="00AF4664"/>
    <w:rsid w:val="00B07435"/>
    <w:rsid w:val="00B23022"/>
    <w:rsid w:val="00B56E30"/>
    <w:rsid w:val="00B740EC"/>
    <w:rsid w:val="00B9695C"/>
    <w:rsid w:val="00BB5153"/>
    <w:rsid w:val="00BC73A7"/>
    <w:rsid w:val="00BD5B7D"/>
    <w:rsid w:val="00BE0C8E"/>
    <w:rsid w:val="00CA35DE"/>
    <w:rsid w:val="00CB18D4"/>
    <w:rsid w:val="00CC1CB4"/>
    <w:rsid w:val="00CC2E42"/>
    <w:rsid w:val="00CC3CFC"/>
    <w:rsid w:val="00CD7883"/>
    <w:rsid w:val="00CE32B5"/>
    <w:rsid w:val="00CE4820"/>
    <w:rsid w:val="00CF5487"/>
    <w:rsid w:val="00D02044"/>
    <w:rsid w:val="00D045CD"/>
    <w:rsid w:val="00D10414"/>
    <w:rsid w:val="00D613FA"/>
    <w:rsid w:val="00D648A8"/>
    <w:rsid w:val="00D74BFF"/>
    <w:rsid w:val="00D81467"/>
    <w:rsid w:val="00DB640F"/>
    <w:rsid w:val="00DE16E3"/>
    <w:rsid w:val="00E33F9A"/>
    <w:rsid w:val="00E55ABF"/>
    <w:rsid w:val="00E564C3"/>
    <w:rsid w:val="00E566A7"/>
    <w:rsid w:val="00EA5B7B"/>
    <w:rsid w:val="00ED6733"/>
    <w:rsid w:val="00F06DD0"/>
    <w:rsid w:val="00F23996"/>
    <w:rsid w:val="00F444F0"/>
    <w:rsid w:val="00F6612A"/>
    <w:rsid w:val="00F805DF"/>
    <w:rsid w:val="00FD425A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BE87D"/>
  <w15:chartTrackingRefBased/>
  <w15:docId w15:val="{308CE0C8-79F2-4F7C-A85D-A5C4F5BF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A80"/>
  </w:style>
  <w:style w:type="paragraph" w:styleId="Heading2">
    <w:name w:val="heading 2"/>
    <w:basedOn w:val="Normal"/>
    <w:link w:val="Heading2Char"/>
    <w:uiPriority w:val="9"/>
    <w:qFormat/>
    <w:rsid w:val="005C1A8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5C1A80"/>
  </w:style>
  <w:style w:type="character" w:customStyle="1" w:styleId="Heading2Char">
    <w:name w:val="Heading 2 Char"/>
    <w:link w:val="Heading2"/>
    <w:uiPriority w:val="9"/>
    <w:rsid w:val="005C1A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5C1A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C1A8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5C1A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C1A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1A80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5C1A80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1A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3" Type="http://schemas.openxmlformats.org/officeDocument/2006/relationships/webSettings" Target="webSettings.xml"/><Relationship Id="rId7" Type="http://schemas.openxmlformats.org/officeDocument/2006/relationships/image" Target="media/image2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Cerny</dc:creator>
  <cp:keywords/>
  <dc:description/>
  <cp:lastModifiedBy>Judy Taylour</cp:lastModifiedBy>
  <cp:revision>3</cp:revision>
  <dcterms:created xsi:type="dcterms:W3CDTF">2020-10-20T07:55:00Z</dcterms:created>
  <dcterms:modified xsi:type="dcterms:W3CDTF">2020-10-27T20:52:00Z</dcterms:modified>
</cp:coreProperties>
</file>